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926A2" w14:textId="77777777" w:rsidR="00FD6D5C" w:rsidRDefault="00FD6D5C" w:rsidP="00294CA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PEER TO PEER A.S. 202</w:t>
      </w:r>
      <w:r w:rsidR="00C10BE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C10BEF">
        <w:rPr>
          <w:b/>
          <w:sz w:val="24"/>
          <w:szCs w:val="24"/>
        </w:rPr>
        <w:t>3</w:t>
      </w:r>
    </w:p>
    <w:p w14:paraId="789BC8A0" w14:textId="77777777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14:paraId="0B6C8FAC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5ED0828A" w14:textId="77777777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4195"/>
        <w:gridCol w:w="2858"/>
      </w:tblGrid>
      <w:tr w:rsidR="0007544B" w:rsidRPr="005111D0" w14:paraId="2EBCA8F9" w14:textId="77777777" w:rsidTr="005111D0">
        <w:tc>
          <w:tcPr>
            <w:tcW w:w="2763" w:type="dxa"/>
            <w:shd w:val="clear" w:color="auto" w:fill="DAEEF3"/>
          </w:tcPr>
          <w:p w14:paraId="002CC5CC" w14:textId="77777777" w:rsidR="002819A0" w:rsidRPr="005111D0" w:rsidRDefault="002819A0" w:rsidP="005111D0">
            <w:pPr>
              <w:spacing w:after="0" w:line="240" w:lineRule="auto"/>
              <w:jc w:val="center"/>
              <w:rPr>
                <w:rFonts w:cs="Calibri"/>
                <w:b/>
                <w:color w:val="0000CC"/>
                <w:sz w:val="24"/>
                <w:szCs w:val="24"/>
              </w:rPr>
            </w:pPr>
            <w:r w:rsidRPr="005111D0">
              <w:rPr>
                <w:rFonts w:cs="Calibr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/>
          </w:tcPr>
          <w:p w14:paraId="50ACD888" w14:textId="77777777" w:rsidR="002819A0" w:rsidRPr="005111D0" w:rsidRDefault="007E52D4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/>
          </w:tcPr>
          <w:p w14:paraId="11FBC6CE" w14:textId="77777777" w:rsidR="002819A0" w:rsidRPr="005111D0" w:rsidRDefault="001E2C62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14:paraId="03069632" w14:textId="77777777" w:rsidR="0007544B" w:rsidRPr="005111D0" w:rsidRDefault="0007544B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5111D0" w14:paraId="4A10CC2E" w14:textId="77777777" w:rsidTr="005111D0">
        <w:tc>
          <w:tcPr>
            <w:tcW w:w="2763" w:type="dxa"/>
            <w:vMerge w:val="restart"/>
            <w:shd w:val="clear" w:color="auto" w:fill="auto"/>
          </w:tcPr>
          <w:p w14:paraId="16AB23C4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2"/>
              </w:rPr>
            </w:pPr>
            <w:r w:rsidRPr="005111D0">
              <w:rPr>
                <w:rFonts w:ascii="Calibri" w:hAnsi="Calibri" w:cs="Calibri"/>
                <w:b/>
                <w:sz w:val="22"/>
              </w:rPr>
              <w:t>PROGETTAZIONE</w:t>
            </w:r>
          </w:p>
        </w:tc>
        <w:tc>
          <w:tcPr>
            <w:tcW w:w="4247" w:type="dxa"/>
            <w:shd w:val="clear" w:color="auto" w:fill="auto"/>
          </w:tcPr>
          <w:p w14:paraId="3E87CF60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 xml:space="preserve"> La situazione di insegnamento/apprendimento da osservare è stata pianificata?</w:t>
            </w:r>
          </w:p>
        </w:tc>
        <w:tc>
          <w:tcPr>
            <w:tcW w:w="2942" w:type="dxa"/>
            <w:shd w:val="clear" w:color="auto" w:fill="auto"/>
          </w:tcPr>
          <w:p w14:paraId="7B2B600D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17CE81AF" w14:textId="77777777" w:rsidTr="005111D0">
        <w:tc>
          <w:tcPr>
            <w:tcW w:w="2763" w:type="dxa"/>
            <w:vMerge/>
            <w:shd w:val="clear" w:color="auto" w:fill="auto"/>
          </w:tcPr>
          <w:p w14:paraId="0175EB7D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4247" w:type="dxa"/>
            <w:shd w:val="clear" w:color="auto" w:fill="auto"/>
          </w:tcPr>
          <w:p w14:paraId="23D7C7AB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Son</w:t>
            </w:r>
            <w:r w:rsidR="00996167" w:rsidRPr="005111D0">
              <w:rPr>
                <w:b/>
                <w:sz w:val="24"/>
                <w:szCs w:val="24"/>
              </w:rPr>
              <w:t>o</w:t>
            </w:r>
            <w:r w:rsidRPr="005111D0"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  <w:shd w:val="clear" w:color="auto" w:fill="auto"/>
          </w:tcPr>
          <w:p w14:paraId="2813B9E0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6FD2F9CC" w14:textId="77777777" w:rsidTr="005111D0">
        <w:tc>
          <w:tcPr>
            <w:tcW w:w="2763" w:type="dxa"/>
            <w:vMerge/>
            <w:shd w:val="clear" w:color="auto" w:fill="auto"/>
          </w:tcPr>
          <w:p w14:paraId="6851D45A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47" w:type="dxa"/>
            <w:shd w:val="clear" w:color="auto" w:fill="auto"/>
          </w:tcPr>
          <w:p w14:paraId="264C649D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  <w:shd w:val="clear" w:color="auto" w:fill="auto"/>
          </w:tcPr>
          <w:p w14:paraId="5BBCAA0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35D5DBBA" w14:textId="77777777" w:rsidTr="005111D0">
        <w:tc>
          <w:tcPr>
            <w:tcW w:w="2763" w:type="dxa"/>
            <w:vMerge/>
            <w:shd w:val="clear" w:color="auto" w:fill="auto"/>
          </w:tcPr>
          <w:p w14:paraId="0BC5F69B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44925693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3D101D12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2E3802F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B92C949" w14:textId="77777777" w:rsidTr="005111D0">
        <w:tc>
          <w:tcPr>
            <w:tcW w:w="2763" w:type="dxa"/>
            <w:vMerge w:val="restart"/>
            <w:shd w:val="clear" w:color="auto" w:fill="auto"/>
          </w:tcPr>
          <w:p w14:paraId="685B31EE" w14:textId="77777777" w:rsidR="00294CAC" w:rsidRPr="005111D0" w:rsidRDefault="00294CA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  <w:shd w:val="clear" w:color="auto" w:fill="auto"/>
          </w:tcPr>
          <w:p w14:paraId="0D975C9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  <w:shd w:val="clear" w:color="auto" w:fill="auto"/>
          </w:tcPr>
          <w:p w14:paraId="02C8D51F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DA4B0D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22048B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1BC3A9C4" w14:textId="77777777" w:rsidTr="005111D0">
        <w:tc>
          <w:tcPr>
            <w:tcW w:w="2763" w:type="dxa"/>
            <w:vMerge/>
            <w:shd w:val="clear" w:color="auto" w:fill="auto"/>
          </w:tcPr>
          <w:p w14:paraId="1940B476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57DC85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contenuti sono trattati? </w:t>
            </w:r>
          </w:p>
        </w:tc>
        <w:tc>
          <w:tcPr>
            <w:tcW w:w="2942" w:type="dxa"/>
            <w:shd w:val="clear" w:color="auto" w:fill="auto"/>
          </w:tcPr>
          <w:p w14:paraId="5FB3C95C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F40AF9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F9D9757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6AADA5E" w14:textId="77777777" w:rsidTr="005111D0">
        <w:tc>
          <w:tcPr>
            <w:tcW w:w="2763" w:type="dxa"/>
            <w:vMerge/>
            <w:shd w:val="clear" w:color="auto" w:fill="auto"/>
          </w:tcPr>
          <w:p w14:paraId="3C5490C8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343149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metodi /strategie sono adottati?  </w:t>
            </w:r>
          </w:p>
          <w:p w14:paraId="0F788BD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9A75E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C06A7E6" w14:textId="77777777" w:rsidTr="005111D0">
        <w:tc>
          <w:tcPr>
            <w:tcW w:w="2763" w:type="dxa"/>
            <w:vMerge/>
            <w:shd w:val="clear" w:color="auto" w:fill="auto"/>
          </w:tcPr>
          <w:p w14:paraId="038816C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6DD8BFC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C4FF9EB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3338F2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19A55E7" w14:textId="77777777" w:rsidTr="005111D0">
        <w:tc>
          <w:tcPr>
            <w:tcW w:w="2763" w:type="dxa"/>
            <w:vMerge/>
            <w:shd w:val="clear" w:color="auto" w:fill="auto"/>
          </w:tcPr>
          <w:p w14:paraId="06640444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60452C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multimediali, digitali sono utilizzati?</w:t>
            </w:r>
          </w:p>
          <w:p w14:paraId="2EE8B7B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0DBF6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D4C0575" w14:textId="77777777" w:rsidTr="005111D0">
        <w:tc>
          <w:tcPr>
            <w:tcW w:w="2763" w:type="dxa"/>
            <w:vMerge/>
            <w:shd w:val="clear" w:color="auto" w:fill="auto"/>
          </w:tcPr>
          <w:p w14:paraId="18DE3BB0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0A48E55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63F5051E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49D234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42E618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181D81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07EF2CE" w14:textId="77777777" w:rsidTr="005111D0">
        <w:tc>
          <w:tcPr>
            <w:tcW w:w="2763" w:type="dxa"/>
            <w:vMerge/>
            <w:shd w:val="clear" w:color="auto" w:fill="auto"/>
          </w:tcPr>
          <w:p w14:paraId="587A333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30AC8E6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si realizza l’organizzazione dello spazio- aula o dell’ambiente virtuale?</w:t>
            </w:r>
          </w:p>
          <w:p w14:paraId="2FCA013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739C5BE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7207BC96" w14:textId="77777777" w:rsidTr="005111D0">
        <w:tc>
          <w:tcPr>
            <w:tcW w:w="2763" w:type="dxa"/>
            <w:vMerge/>
            <w:shd w:val="clear" w:color="auto" w:fill="auto"/>
          </w:tcPr>
          <w:p w14:paraId="313597BD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700AEB66" w14:textId="77777777" w:rsidR="00294CA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Il docente </w:t>
            </w:r>
            <w:r w:rsidR="00420B4B" w:rsidRPr="005111D0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  <w:shd w:val="clear" w:color="auto" w:fill="auto"/>
          </w:tcPr>
          <w:p w14:paraId="6DF59BA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261D374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DF9C50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84BC924" w14:textId="77777777" w:rsidTr="005111D0">
        <w:tc>
          <w:tcPr>
            <w:tcW w:w="2763" w:type="dxa"/>
            <w:vMerge w:val="restart"/>
            <w:shd w:val="clear" w:color="auto" w:fill="auto"/>
          </w:tcPr>
          <w:p w14:paraId="2DDAB5C3" w14:textId="77777777" w:rsidR="00996167" w:rsidRPr="004D75A6" w:rsidRDefault="00996167" w:rsidP="004D75A6">
            <w:pPr>
              <w:rPr>
                <w:rFonts w:cs="Calibri"/>
                <w:b/>
                <w:bCs/>
              </w:rPr>
            </w:pPr>
            <w:r w:rsidRPr="004D75A6">
              <w:rPr>
                <w:rFonts w:cs="Calibri"/>
                <w:b/>
                <w:bCs/>
              </w:rPr>
              <w:t>INTERAZIONE E FEEDBACK</w:t>
            </w:r>
          </w:p>
        </w:tc>
        <w:tc>
          <w:tcPr>
            <w:tcW w:w="4247" w:type="dxa"/>
            <w:shd w:val="clear" w:color="auto" w:fill="auto"/>
          </w:tcPr>
          <w:p w14:paraId="3A7BC9A4" w14:textId="77777777" w:rsidR="00996167" w:rsidRPr="005111D0" w:rsidRDefault="00996167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  <w:shd w:val="clear" w:color="auto" w:fill="auto"/>
          </w:tcPr>
          <w:p w14:paraId="39F35D3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717F8B" w14:textId="77777777" w:rsidTr="005111D0">
        <w:tc>
          <w:tcPr>
            <w:tcW w:w="2763" w:type="dxa"/>
            <w:vMerge/>
            <w:shd w:val="clear" w:color="auto" w:fill="auto"/>
          </w:tcPr>
          <w:p w14:paraId="1E7052D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626664E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  <w:shd w:val="clear" w:color="auto" w:fill="auto"/>
          </w:tcPr>
          <w:p w14:paraId="1A2FAFA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FCAB061" w14:textId="77777777" w:rsidTr="005111D0">
        <w:tc>
          <w:tcPr>
            <w:tcW w:w="2763" w:type="dxa"/>
            <w:vMerge/>
            <w:shd w:val="clear" w:color="auto" w:fill="auto"/>
          </w:tcPr>
          <w:p w14:paraId="4736B8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9636BF3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 w:rsidRPr="005111D0">
              <w:rPr>
                <w:b/>
                <w:bCs/>
                <w:sz w:val="24"/>
                <w:szCs w:val="24"/>
              </w:rPr>
              <w:t>ecc</w:t>
            </w:r>
            <w:proofErr w:type="spellEnd"/>
            <w:r w:rsidRPr="005111D0"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  <w:shd w:val="clear" w:color="auto" w:fill="auto"/>
          </w:tcPr>
          <w:p w14:paraId="1630F8E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1B3DF9F" w14:textId="77777777" w:rsidTr="005111D0">
        <w:tc>
          <w:tcPr>
            <w:tcW w:w="2763" w:type="dxa"/>
            <w:vMerge/>
            <w:shd w:val="clear" w:color="auto" w:fill="auto"/>
          </w:tcPr>
          <w:p w14:paraId="4DDD64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177F92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29F2730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AF2F3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722C788" w14:textId="77777777" w:rsidTr="005111D0">
        <w:tc>
          <w:tcPr>
            <w:tcW w:w="2763" w:type="dxa"/>
            <w:vMerge/>
            <w:shd w:val="clear" w:color="auto" w:fill="auto"/>
          </w:tcPr>
          <w:p w14:paraId="2C96B3E6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C804FE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  <w:shd w:val="clear" w:color="auto" w:fill="auto"/>
          </w:tcPr>
          <w:p w14:paraId="51871AFA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A7324C9" w14:textId="77777777" w:rsidTr="005111D0">
        <w:tc>
          <w:tcPr>
            <w:tcW w:w="2763" w:type="dxa"/>
            <w:vMerge/>
            <w:shd w:val="clear" w:color="auto" w:fill="auto"/>
          </w:tcPr>
          <w:p w14:paraId="1C4D76AA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CE0B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  <w:shd w:val="clear" w:color="auto" w:fill="auto"/>
          </w:tcPr>
          <w:p w14:paraId="159A6E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7DE8A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5953446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7D09E576" w14:textId="77777777" w:rsidTr="005111D0">
        <w:tc>
          <w:tcPr>
            <w:tcW w:w="2763" w:type="dxa"/>
            <w:vMerge/>
            <w:shd w:val="clear" w:color="auto" w:fill="auto"/>
          </w:tcPr>
          <w:p w14:paraId="5E57344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27D2191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  <w:shd w:val="clear" w:color="auto" w:fill="auto"/>
          </w:tcPr>
          <w:p w14:paraId="257DA41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0D268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38CD66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95BFF9B" w14:textId="77777777" w:rsidTr="005111D0">
        <w:tc>
          <w:tcPr>
            <w:tcW w:w="2763" w:type="dxa"/>
            <w:vMerge w:val="restart"/>
            <w:shd w:val="clear" w:color="auto" w:fill="auto"/>
          </w:tcPr>
          <w:p w14:paraId="7FB4DAF9" w14:textId="4EE641CD" w:rsidR="00996167" w:rsidRPr="005111D0" w:rsidRDefault="00996167" w:rsidP="004D75A6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VALUTAZIONE E DOCUMENTAZIONE</w:t>
            </w:r>
          </w:p>
        </w:tc>
        <w:tc>
          <w:tcPr>
            <w:tcW w:w="4247" w:type="dxa"/>
            <w:shd w:val="clear" w:color="auto" w:fill="auto"/>
          </w:tcPr>
          <w:p w14:paraId="58416D14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  <w:shd w:val="clear" w:color="auto" w:fill="auto"/>
          </w:tcPr>
          <w:p w14:paraId="61028463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89DA7E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340006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909857" w14:textId="77777777" w:rsidTr="005111D0">
        <w:tc>
          <w:tcPr>
            <w:tcW w:w="2763" w:type="dxa"/>
            <w:vMerge/>
            <w:shd w:val="clear" w:color="auto" w:fill="auto"/>
          </w:tcPr>
          <w:p w14:paraId="796999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633D312C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  <w:shd w:val="clear" w:color="auto" w:fill="auto"/>
          </w:tcPr>
          <w:p w14:paraId="3D9442B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BD06F9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65629D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582BA286" w14:textId="77777777" w:rsidTr="005111D0">
        <w:tc>
          <w:tcPr>
            <w:tcW w:w="2763" w:type="dxa"/>
            <w:vMerge/>
            <w:shd w:val="clear" w:color="auto" w:fill="auto"/>
          </w:tcPr>
          <w:p w14:paraId="70311D04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33135F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  <w:shd w:val="clear" w:color="auto" w:fill="auto"/>
          </w:tcPr>
          <w:p w14:paraId="6D7AF32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CF48F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B2EA98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235232D0" w14:textId="77777777" w:rsidTr="005111D0">
        <w:tc>
          <w:tcPr>
            <w:tcW w:w="2763" w:type="dxa"/>
            <w:vMerge/>
            <w:shd w:val="clear" w:color="auto" w:fill="auto"/>
          </w:tcPr>
          <w:p w14:paraId="1D06C4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B7AE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  <w:shd w:val="clear" w:color="auto" w:fill="auto"/>
          </w:tcPr>
          <w:p w14:paraId="4CAC7FC4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0AE6410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D4175D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0D02FBCA" w14:textId="77777777" w:rsidTr="005111D0">
        <w:tc>
          <w:tcPr>
            <w:tcW w:w="2763" w:type="dxa"/>
            <w:vMerge/>
            <w:shd w:val="clear" w:color="auto" w:fill="auto"/>
          </w:tcPr>
          <w:p w14:paraId="23742583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39CFE529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  <w:shd w:val="clear" w:color="auto" w:fill="auto"/>
          </w:tcPr>
          <w:p w14:paraId="7797362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F0645D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EB266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447B484" w14:textId="77777777" w:rsidTr="005111D0">
        <w:tc>
          <w:tcPr>
            <w:tcW w:w="2763" w:type="dxa"/>
            <w:vMerge/>
            <w:shd w:val="clear" w:color="auto" w:fill="auto"/>
          </w:tcPr>
          <w:p w14:paraId="468224C9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09CA19E6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  <w:shd w:val="clear" w:color="auto" w:fill="auto"/>
          </w:tcPr>
          <w:p w14:paraId="29504F1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F70A9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5DDF2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3C96ABC2" w14:textId="77777777" w:rsidTr="005111D0">
        <w:tc>
          <w:tcPr>
            <w:tcW w:w="9952" w:type="dxa"/>
            <w:gridSpan w:val="3"/>
            <w:shd w:val="clear" w:color="auto" w:fill="auto"/>
          </w:tcPr>
          <w:p w14:paraId="1DE4E666" w14:textId="77777777" w:rsidR="002D20DE" w:rsidRPr="005111D0" w:rsidRDefault="002D20DE" w:rsidP="005111D0">
            <w:pPr>
              <w:spacing w:after="0" w:line="240" w:lineRule="auto"/>
              <w:rPr>
                <w:caps/>
                <w:sz w:val="24"/>
                <w:szCs w:val="24"/>
              </w:rPr>
            </w:pPr>
            <w:r w:rsidRPr="005111D0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7167A49A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022A813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159FD3E4" w14:textId="77777777" w:rsidTr="005111D0">
        <w:tc>
          <w:tcPr>
            <w:tcW w:w="9952" w:type="dxa"/>
            <w:gridSpan w:val="3"/>
            <w:shd w:val="clear" w:color="auto" w:fill="auto"/>
          </w:tcPr>
          <w:p w14:paraId="7B47F68F" w14:textId="77777777" w:rsidR="002D20DE" w:rsidRPr="005111D0" w:rsidRDefault="002D20DE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DOMANDE DA PORRE</w:t>
            </w:r>
          </w:p>
          <w:p w14:paraId="12CAB7ED" w14:textId="77777777" w:rsidR="002D20DE" w:rsidRPr="005111D0" w:rsidRDefault="002D20DE" w:rsidP="005111D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14:paraId="05FEA8D6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64474141" w14:textId="77777777" w:rsidTr="005111D0">
        <w:tc>
          <w:tcPr>
            <w:tcW w:w="9952" w:type="dxa"/>
            <w:gridSpan w:val="3"/>
            <w:shd w:val="clear" w:color="auto" w:fill="auto"/>
          </w:tcPr>
          <w:p w14:paraId="2F908382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ELEMENTI DI AUTOVALUTAZIONE</w:t>
            </w:r>
          </w:p>
          <w:p w14:paraId="5611D61C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54FDFBE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C9F5486" w14:textId="77777777" w:rsidR="00FF7ED0" w:rsidRDefault="00FF7ED0" w:rsidP="00FF7ED0"/>
    <w:p w14:paraId="277A6076" w14:textId="77777777"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D669C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022F4" w14:textId="77777777" w:rsidR="00172BCE" w:rsidRDefault="00172BCE" w:rsidP="00115CAA">
      <w:pPr>
        <w:spacing w:after="0" w:line="240" w:lineRule="auto"/>
      </w:pPr>
      <w:r>
        <w:separator/>
      </w:r>
    </w:p>
  </w:endnote>
  <w:endnote w:type="continuationSeparator" w:id="0">
    <w:p w14:paraId="68C75D89" w14:textId="77777777" w:rsidR="00172BCE" w:rsidRDefault="00172BCE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8B228" w14:textId="77777777" w:rsidR="00996167" w:rsidRPr="005111D0" w:rsidRDefault="00996167" w:rsidP="00996167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5111D0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5111D0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05A781ED" w14:textId="77777777" w:rsidR="00996167" w:rsidRDefault="009961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8EE85" w14:textId="77777777" w:rsidR="00172BCE" w:rsidRDefault="00172BCE" w:rsidP="00115CAA">
      <w:pPr>
        <w:spacing w:after="0" w:line="240" w:lineRule="auto"/>
      </w:pPr>
      <w:r>
        <w:separator/>
      </w:r>
    </w:p>
  </w:footnote>
  <w:footnote w:type="continuationSeparator" w:id="0">
    <w:p w14:paraId="3336CA40" w14:textId="77777777" w:rsidR="00172BCE" w:rsidRDefault="00172BCE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9C5B" w14:textId="769B66AD" w:rsidR="00294CAC" w:rsidRDefault="004D75A6" w:rsidP="00294CAC">
    <w:pPr>
      <w:spacing w:after="0" w:line="240" w:lineRule="auto"/>
      <w:rPr>
        <w:sz w:val="24"/>
        <w:szCs w:val="24"/>
      </w:rPr>
    </w:pPr>
    <w:r>
      <w:rPr>
        <w:sz w:val="24"/>
        <w:szCs w:val="24"/>
      </w:rPr>
      <w:t>MODULO</w:t>
    </w:r>
    <w:r w:rsidR="00115CAA" w:rsidRPr="00294CAC">
      <w:rPr>
        <w:sz w:val="24"/>
        <w:szCs w:val="24"/>
      </w:rPr>
      <w:t xml:space="preserve"> 3</w:t>
    </w:r>
  </w:p>
  <w:p w14:paraId="7B8826CC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314554D9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 w:rsidR="00C10BEF" w:rsidRPr="005111D0">
      <w:rPr>
        <w:b/>
        <w:noProof/>
        <w:sz w:val="24"/>
        <w:szCs w:val="24"/>
        <w:lang w:eastAsia="it-IT"/>
      </w:rPr>
      <w:drawing>
        <wp:inline distT="0" distB="0" distL="0" distR="0" wp14:anchorId="24D01E3E" wp14:editId="5F24EB31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1E"/>
    <w:rsid w:val="00043A6D"/>
    <w:rsid w:val="0007544B"/>
    <w:rsid w:val="0011029C"/>
    <w:rsid w:val="00115CAA"/>
    <w:rsid w:val="00172BCE"/>
    <w:rsid w:val="001E2C62"/>
    <w:rsid w:val="00221C4D"/>
    <w:rsid w:val="002819A0"/>
    <w:rsid w:val="00294CAC"/>
    <w:rsid w:val="002D20DE"/>
    <w:rsid w:val="00420B4B"/>
    <w:rsid w:val="004D75A6"/>
    <w:rsid w:val="005111D0"/>
    <w:rsid w:val="005B7240"/>
    <w:rsid w:val="005E45B8"/>
    <w:rsid w:val="00632C33"/>
    <w:rsid w:val="006959B1"/>
    <w:rsid w:val="007C7304"/>
    <w:rsid w:val="007E52D4"/>
    <w:rsid w:val="0082092B"/>
    <w:rsid w:val="00842192"/>
    <w:rsid w:val="008F363D"/>
    <w:rsid w:val="0097671E"/>
    <w:rsid w:val="00996167"/>
    <w:rsid w:val="00A21C3B"/>
    <w:rsid w:val="00C10BEF"/>
    <w:rsid w:val="00CA40EC"/>
    <w:rsid w:val="00D669CA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74661"/>
  <w15:docId w15:val="{BF28112B-E241-44A6-83DF-5C5378A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Petrossi Francesco</cp:lastModifiedBy>
  <cp:revision>2</cp:revision>
  <dcterms:created xsi:type="dcterms:W3CDTF">2023-02-17T20:19:00Z</dcterms:created>
  <dcterms:modified xsi:type="dcterms:W3CDTF">2023-02-17T20:19:00Z</dcterms:modified>
</cp:coreProperties>
</file>